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7A6853" w:rsidRPr="00CE5EF4" w:rsidRDefault="00705655" w:rsidP="0070565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7A6853" w:rsidRPr="00CE5EF4">
        <w:rPr>
          <w:rFonts w:ascii="Times New Roman" w:hAnsi="Times New Roman" w:cs="Times New Roman"/>
          <w:b/>
          <w:sz w:val="24"/>
          <w:szCs w:val="24"/>
        </w:rPr>
        <w:t>О  внесении  изменений в решение Совета</w:t>
      </w:r>
      <w:r w:rsidR="007A6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6853" w:rsidRPr="00CE5EF4">
        <w:rPr>
          <w:rFonts w:ascii="Times New Roman" w:hAnsi="Times New Roman" w:cs="Times New Roman"/>
          <w:b/>
          <w:sz w:val="24"/>
          <w:szCs w:val="24"/>
        </w:rPr>
        <w:t>городского округа «Вуктыл» от 19.04.2016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6853" w:rsidRPr="00CE5EF4">
        <w:rPr>
          <w:rFonts w:ascii="Times New Roman" w:hAnsi="Times New Roman" w:cs="Times New Roman"/>
          <w:b/>
          <w:sz w:val="24"/>
          <w:szCs w:val="24"/>
        </w:rPr>
        <w:t>№   24   «</w:t>
      </w:r>
      <w:r w:rsidR="007A6853">
        <w:rPr>
          <w:rFonts w:ascii="Times New Roman" w:hAnsi="Times New Roman" w:cs="Times New Roman"/>
          <w:b/>
          <w:sz w:val="24"/>
          <w:szCs w:val="24"/>
        </w:rPr>
        <w:t xml:space="preserve">О   ликвидации    администрации </w:t>
      </w:r>
      <w:r w:rsidR="007A6853" w:rsidRPr="00CE5EF4">
        <w:rPr>
          <w:rFonts w:ascii="Times New Roman" w:hAnsi="Times New Roman" w:cs="Times New Roman"/>
          <w:b/>
          <w:sz w:val="24"/>
          <w:szCs w:val="24"/>
        </w:rPr>
        <w:t>сельского поселения «Лемтыбож»</w:t>
      </w:r>
    </w:p>
    <w:p w:rsidR="00531F27" w:rsidRDefault="00531F2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5E0" w:rsidRPr="00B40D2C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A06BE3" w:rsidRPr="00B40D2C" w:rsidRDefault="00685F20" w:rsidP="00A06BE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B40D2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40D2C" w:rsidRPr="00B40D2C">
        <w:rPr>
          <w:rFonts w:ascii="Times New Roman" w:hAnsi="Times New Roman" w:cs="Times New Roman"/>
          <w:sz w:val="24"/>
          <w:szCs w:val="24"/>
        </w:rPr>
        <w:t>Работа ликвидационной комиссии считается завершенной, а администрация муниципального образования городского поселения «Вуктыл» - прекратившим существование после внесения об этом записи в единый государственный реестр юридических лиц. В соответствии с Гражданским кодексом слова «Ликвидационная комиссия действует до 31 декабря 2016 года</w:t>
      </w:r>
      <w:proofErr w:type="gramStart"/>
      <w:r w:rsidR="00B40D2C" w:rsidRPr="00B40D2C"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 w:rsidR="00B40D2C" w:rsidRPr="00B40D2C">
        <w:rPr>
          <w:rFonts w:ascii="Times New Roman" w:hAnsi="Times New Roman" w:cs="Times New Roman"/>
          <w:sz w:val="24"/>
          <w:szCs w:val="24"/>
        </w:rPr>
        <w:t>необходимо исключить.</w:t>
      </w:r>
    </w:p>
    <w:bookmarkEnd w:id="0"/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33663C"/>
    <w:rsid w:val="00426EDF"/>
    <w:rsid w:val="004619D4"/>
    <w:rsid w:val="004D6438"/>
    <w:rsid w:val="004E4926"/>
    <w:rsid w:val="004E4F1E"/>
    <w:rsid w:val="00531F27"/>
    <w:rsid w:val="00644CA4"/>
    <w:rsid w:val="00685F20"/>
    <w:rsid w:val="00705655"/>
    <w:rsid w:val="00725DCF"/>
    <w:rsid w:val="007375AC"/>
    <w:rsid w:val="007A6853"/>
    <w:rsid w:val="007C44BF"/>
    <w:rsid w:val="00900285"/>
    <w:rsid w:val="009F1AAE"/>
    <w:rsid w:val="00A06BE3"/>
    <w:rsid w:val="00B00B6A"/>
    <w:rsid w:val="00B40D2C"/>
    <w:rsid w:val="00B511B5"/>
    <w:rsid w:val="00C0181D"/>
    <w:rsid w:val="00C6180E"/>
    <w:rsid w:val="00C83C74"/>
    <w:rsid w:val="00E05183"/>
    <w:rsid w:val="00E92604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3C8EA-5969-4274-B325-1A03C4CE9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15</cp:revision>
  <cp:lastPrinted>2017-02-02T06:17:00Z</cp:lastPrinted>
  <dcterms:created xsi:type="dcterms:W3CDTF">2016-04-13T05:55:00Z</dcterms:created>
  <dcterms:modified xsi:type="dcterms:W3CDTF">2017-02-02T06:17:00Z</dcterms:modified>
</cp:coreProperties>
</file>